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7315" w14:textId="77777777" w:rsidR="00D02B4E" w:rsidRPr="00D02B4E" w:rsidRDefault="00D02B4E" w:rsidP="00D02B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2B4E">
        <w:rPr>
          <w:rFonts w:ascii="Times New Roman" w:hAnsi="Times New Roman" w:cs="Times New Roman"/>
          <w:b/>
          <w:sz w:val="40"/>
          <w:szCs w:val="40"/>
        </w:rPr>
        <w:t>Notice of Decision</w:t>
      </w:r>
    </w:p>
    <w:p w14:paraId="23339B63" w14:textId="77777777" w:rsidR="00D02B4E" w:rsidRDefault="00D02B4E" w:rsidP="004F2172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DCE5A2" w14:textId="77777777" w:rsidR="00564873" w:rsidRPr="002576D1" w:rsidRDefault="00CA5D2E" w:rsidP="004F2172">
      <w:pPr>
        <w:jc w:val="center"/>
        <w:rPr>
          <w:rFonts w:ascii="Times New Roman" w:hAnsi="Times New Roman" w:cs="Times New Roman"/>
          <w:sz w:val="36"/>
          <w:szCs w:val="36"/>
        </w:rPr>
      </w:pPr>
      <w:r w:rsidRPr="002576D1">
        <w:rPr>
          <w:rFonts w:ascii="Times New Roman" w:hAnsi="Times New Roman" w:cs="Times New Roman"/>
          <w:sz w:val="36"/>
          <w:szCs w:val="36"/>
        </w:rPr>
        <w:t>New Castle Planning Board</w:t>
      </w:r>
    </w:p>
    <w:p w14:paraId="6E6221F5" w14:textId="77777777" w:rsidR="004F2172" w:rsidRPr="002576D1" w:rsidRDefault="004F2172" w:rsidP="004F2172">
      <w:pPr>
        <w:jc w:val="center"/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49 Main Street, PO Box 367, New Castle, NH 03854-0367</w:t>
      </w:r>
    </w:p>
    <w:p w14:paraId="45BDB75A" w14:textId="77777777" w:rsidR="004F2172" w:rsidRPr="002576D1" w:rsidRDefault="009D4B78">
      <w:pPr>
        <w:rPr>
          <w:rFonts w:ascii="Times New Roman" w:hAnsi="Times New Roman" w:cs="Times New Roman"/>
        </w:rPr>
      </w:pPr>
      <w:r w:rsidRPr="002576D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A5EE" wp14:editId="2C4B845D">
                <wp:simplePos x="0" y="0"/>
                <wp:positionH relativeFrom="column">
                  <wp:posOffset>5322711</wp:posOffset>
                </wp:positionH>
                <wp:positionV relativeFrom="paragraph">
                  <wp:posOffset>5927</wp:posOffset>
                </wp:positionV>
                <wp:extent cx="1303867" cy="948266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67" cy="9482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A6DD" w14:textId="77777777" w:rsidR="00A7603D" w:rsidRDefault="00A7603D" w:rsidP="009D4B78"/>
                          <w:p w14:paraId="628A26CD" w14:textId="1115FF13" w:rsidR="009D4B78" w:rsidRDefault="009D4B78" w:rsidP="009D4B78">
                            <w:r>
                              <w:t xml:space="preserve">Map:  </w:t>
                            </w:r>
                            <w:r w:rsidR="000548D7">
                              <w:t>11</w:t>
                            </w:r>
                          </w:p>
                          <w:p w14:paraId="68FF815A" w14:textId="37848374" w:rsidR="009D4B78" w:rsidRDefault="009D4B78" w:rsidP="009D4B78">
                            <w:r>
                              <w:t xml:space="preserve">Lot:  </w:t>
                            </w:r>
                            <w:r w:rsidR="00A7603D">
                              <w:t xml:space="preserve">   </w:t>
                            </w:r>
                            <w:r w:rsidR="000548D7"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5A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1pt;margin-top:.45pt;width:102.6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SBLSQIAAKEEAAAOAAAAZHJzL2Uyb0RvYy54bWysVN1v2jAQf5+0/8Hy+whfpTQiVIyKaRJq&#13;&#10;K8HUZ+M4JJrt82xDwv76nZ1QaLunaS/Offnnu9/dZXbfKEmOwroKdEYHvT4lQnPIK73P6I/t6suU&#13;&#10;EueZzpkELTJ6Eo7ezz9/mtUmFUMoQebCEgTRLq1NRkvvTZokjpdCMdcDIzQ6C7CKeVTtPsktqxFd&#13;&#10;yWTY70+SGmxuLHDhHFofWiedR/yiENw/FYUTnsiMYm4+njaeu3Am8xlL95aZsuJdGuwfslCs0vjo&#13;&#10;K9QD84wcbPUBSlXcgoPC9zioBIqi4iLWgNUM+u+q2ZTMiFgLkuPMK03u/8Hyx+OzJVWe0RElmils&#13;&#10;0VY0nnyFhowCO7VxKQZtDIb5Bs3Y5bPdoTEU3RRWhS+WQ9CPPJ9euQ1gPFwa9UfTyS0lHH134+lw&#13;&#10;MgkwyeW2sc5/E6BIEDJqsXeRUnZcO9+GnkPCYw5kla8qKaMS5kUspSVHhp3e7Ycd+JsoqUmd0cno&#13;&#10;ph+B3/gC9OW+ZPznRwRMVmrMOXDS1h4k3+yajqgd5CfkyUI7Z87wVYW4a+b8M7M4WEgNLot/wqOQ&#13;&#10;gMlAJ1FSgv39N3uIx36jl5IaBzWj7teBWUGJ/K5xEu4G43GY7KiMb26HqNhrz+7aow9qCcjQANfS&#13;&#10;8CiGeC/PYmFBveBOLcKr6GKa49sZ9Wdx6dv1wZ3kYrGIQTjLhvm13hgeoENHAp/b5oVZ0/XT4yQ8&#13;&#10;wnmkWfqurW1suKlhcfBQVLHngeCW1Y533IM4Nd3OhkW71mPU5c8y/wMAAP//AwBQSwMEFAAGAAgA&#13;&#10;AAAhADvkbKzlAAAADgEAAA8AAABkcnMvZG93bnJldi54bWxMT8lOwzAQvSPxD9YgcUGt3TQtaRqn&#13;&#10;qlguFagicICbG5sk4CWy3TT8PdMTXEYzem/eUmxGo8mgfOic5TCbMiDK1k52tuHw9vo4yYCEKKwU&#13;&#10;2lnF4UcF2JSXF4XIpTvZFzVUsSEoYkMuOLQx9jmloW6VEWHqemUR+3TeiIinb6j04oTiRtOEsSU1&#13;&#10;orPo0Ipe3bWq/q6OhoOrqu3w/HQ7e1j5m3T/sUv3+uud8+ur8X6NY7sGEtUY/z7g3AHzQ4nBDu5o&#13;&#10;ZSCaQzbPEqRyWAE5wyydL4AccFuwBGhZ0P81yl8AAAD//wMAUEsBAi0AFAAGAAgAAAAhALaDOJL+&#13;&#10;AAAA4QEAABMAAAAAAAAAAAAAAAAAAAAAAFtDb250ZW50X1R5cGVzXS54bWxQSwECLQAUAAYACAAA&#13;&#10;ACEAOP0h/9YAAACUAQAACwAAAAAAAAAAAAAAAAAvAQAAX3JlbHMvLnJlbHNQSwECLQAUAAYACAAA&#13;&#10;ACEA/7UgS0kCAAChBAAADgAAAAAAAAAAAAAAAAAuAgAAZHJzL2Uyb0RvYy54bWxQSwECLQAUAAYA&#13;&#10;CAAAACEAO+RsrOUAAAAOAQAADwAAAAAAAAAAAAAAAACjBAAAZHJzL2Rvd25yZXYueG1sUEsFBgAA&#13;&#10;AAAEAAQA8wAAALUFAAAAAA==&#13;&#10;" fillcolor="#e7e6e6 [3214]" strokeweight=".5pt">
                <v:textbox>
                  <w:txbxContent>
                    <w:p w14:paraId="08ACA6DD" w14:textId="77777777" w:rsidR="00A7603D" w:rsidRDefault="00A7603D" w:rsidP="009D4B78"/>
                    <w:p w14:paraId="628A26CD" w14:textId="1115FF13" w:rsidR="009D4B78" w:rsidRDefault="009D4B78" w:rsidP="009D4B78">
                      <w:r>
                        <w:t xml:space="preserve">Map:  </w:t>
                      </w:r>
                      <w:r w:rsidR="000548D7">
                        <w:t>11</w:t>
                      </w:r>
                    </w:p>
                    <w:p w14:paraId="68FF815A" w14:textId="37848374" w:rsidR="009D4B78" w:rsidRDefault="009D4B78" w:rsidP="009D4B78">
                      <w:r>
                        <w:t xml:space="preserve">Lot:  </w:t>
                      </w:r>
                      <w:r w:rsidR="00A7603D">
                        <w:t xml:space="preserve">   </w:t>
                      </w:r>
                      <w:r w:rsidR="000548D7"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2576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A2A6" wp14:editId="6D69A35A">
                <wp:simplePos x="0" y="0"/>
                <wp:positionH relativeFrom="column">
                  <wp:posOffset>293511</wp:posOffset>
                </wp:positionH>
                <wp:positionV relativeFrom="paragraph">
                  <wp:posOffset>7761</wp:posOffset>
                </wp:positionV>
                <wp:extent cx="1241778" cy="1162756"/>
                <wp:effectExtent l="0" t="0" r="317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778" cy="116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EA578" w14:textId="77777777" w:rsidR="009D4B78" w:rsidRDefault="009D4B78">
                            <w:r w:rsidRPr="00CA3D5C">
                              <w:rPr>
                                <w:noProof/>
                              </w:rPr>
                              <w:drawing>
                                <wp:inline distT="0" distB="0" distL="0" distR="0" wp14:anchorId="1B0C20CF" wp14:editId="3B53742D">
                                  <wp:extent cx="1064653" cy="1083733"/>
                                  <wp:effectExtent l="0" t="0" r="0" b="0"/>
                                  <wp:docPr id="2" name="Picture 2" descr="nc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csea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653" cy="108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.1pt;margin-top:.6pt;width:97.8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6paQwIAAIEEAAAOAAAAZHJzL2Uyb0RvYy54bWysVE2P2jAQvVfqf7B8LyGUjzYirCgrqkqr&#13;&#10;3ZWg2rNxHLBke1zbkNBf37ETWLrtqerFGXvGzzPvzWR+12pFTsJ5Caak+WBIiTAcKmn2Jf2+XX/4&#13;&#10;RIkPzFRMgRElPQtP7xbv380bW4gRHEBVwhEEMb5obEkPIdgiyzw/CM38AKww6KzBaRZw6/ZZ5ViD&#13;&#10;6Fplo+FwmjXgKuuAC+/x9L5z0kXCr2vBw1NdexGIKinmFtLq0rqLa7aYs2LvmD1I3qfB/iELzaTB&#13;&#10;R69Q9ywwcnTyDygtuQMPdRhw0BnUteQi1YDV5MM31WwOzIpUC5Lj7ZUm//9g+ePp2RFZoXaUGKZR&#13;&#10;oq1oA/kCLckjO431BQZtLIaFFo9jZH/u8TAW3dZOxy+WQ9CPPJ+v3EYwHi+Nxvlsht3A0Zfn09Fs&#13;&#10;Mo042et163z4KkCTaJTUoXiJU3Z68KELvYTE1zwoWa2lUmkTG0aslCMnhlKrkJJE8N+ilCFNSacf&#13;&#10;J8MEbCBe75CVwVxisV1R0Qrtru2p6QveQXVGHhx0feQtX0vM9YH58MwcNg6WjsMQnnCpFeBb0FuU&#13;&#10;HMD9/Nt5jEc90UtJg41YUv/jyJygRH0zqPTnfDyOnZs248lshBt369ndesxRrwAJQDUxu2TG+KAu&#13;&#10;Zu1Av+DMLOOr6GKG49slDRdzFbrxwJnjYrlMQdirloUHs7E8QkfCoxLb9oU528sVUOlHuLQsK96o&#13;&#10;1sXGmwaWxwC1TJJGnjtWe/qxz1NT9DMZB+l2n6Je/xyLXwAAAP//AwBQSwMEFAAGAAgAAAAhAHY1&#13;&#10;ZoniAAAADQEAAA8AAABkcnMvZG93bnJldi54bWxMT8tOw0AMvCPxDysjcUF00ySUKs2mQrwqcaPh&#13;&#10;IW7brEkist4ou03C32NOcLE1Hns8k29n24kRB986UrBcRCCQKmdaqhW8lA+XaxA+aDK6c4QKvtHD&#13;&#10;tjg9yXVm3ETPOO5DLViEfKYVNCH0mZS+atBqv3A9EnOfbrA6MBxqaQY9sbjtZBxFK2l1S/yh0T3e&#13;&#10;Nlh97Y9WwcdF/f7k58fXKblK+vvdWF6/mVKp87P5bsPlZgMi4Bz+LuA3A/uHgo0d3JGMF52CdBXz&#13;&#10;Js+5MR2nS45zYLxOE5BFLv+nKH4AAAD//wMAUEsBAi0AFAAGAAgAAAAhALaDOJL+AAAA4QEAABMA&#13;&#10;AAAAAAAAAAAAAAAAAAAAAFtDb250ZW50X1R5cGVzXS54bWxQSwECLQAUAAYACAAAACEAOP0h/9YA&#13;&#10;AACUAQAACwAAAAAAAAAAAAAAAAAvAQAAX3JlbHMvLnJlbHNQSwECLQAUAAYACAAAACEAP/OqWkMC&#13;&#10;AACBBAAADgAAAAAAAAAAAAAAAAAuAgAAZHJzL2Uyb0RvYy54bWxQSwECLQAUAAYACAAAACEAdjVm&#13;&#10;ieIAAAANAQAADwAAAAAAAAAAAAAAAACdBAAAZHJzL2Rvd25yZXYueG1sUEsFBgAAAAAEAAQA8wAA&#13;&#10;AKwFAAAAAA==&#13;&#10;" fillcolor="white [3201]" stroked="f" strokeweight=".5pt">
                <v:textbox>
                  <w:txbxContent>
                    <w:p w:rsidR="009D4B78" w:rsidRDefault="009D4B78">
                      <w:r w:rsidRPr="00CA3D5C">
                        <w:rPr>
                          <w:noProof/>
                        </w:rPr>
                        <w:drawing>
                          <wp:inline distT="0" distB="0" distL="0" distR="0" wp14:anchorId="54B54D5F" wp14:editId="4A6607DC">
                            <wp:extent cx="1064653" cy="1083733"/>
                            <wp:effectExtent l="0" t="0" r="0" b="0"/>
                            <wp:docPr id="2" name="Picture 2" descr="nc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cseal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653" cy="108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2FE192" w14:textId="77777777" w:rsidR="004F2172" w:rsidRPr="002576D1" w:rsidRDefault="004F2172" w:rsidP="004F2172">
      <w:pPr>
        <w:jc w:val="center"/>
        <w:rPr>
          <w:rFonts w:ascii="Times New Roman" w:hAnsi="Times New Roman" w:cs="Times New Roman"/>
          <w:sz w:val="18"/>
          <w:szCs w:val="18"/>
        </w:rPr>
      </w:pPr>
      <w:r w:rsidRPr="002576D1">
        <w:rPr>
          <w:rFonts w:ascii="Times New Roman" w:hAnsi="Times New Roman" w:cs="Times New Roman"/>
          <w:sz w:val="18"/>
          <w:szCs w:val="18"/>
        </w:rPr>
        <w:t>Telephone (603) 431-</w:t>
      </w:r>
      <w:proofErr w:type="gramStart"/>
      <w:r w:rsidRPr="002576D1">
        <w:rPr>
          <w:rFonts w:ascii="Times New Roman" w:hAnsi="Times New Roman" w:cs="Times New Roman"/>
          <w:sz w:val="18"/>
          <w:szCs w:val="18"/>
        </w:rPr>
        <w:t>6710  Fax</w:t>
      </w:r>
      <w:proofErr w:type="gramEnd"/>
      <w:r w:rsidRPr="002576D1">
        <w:rPr>
          <w:rFonts w:ascii="Times New Roman" w:hAnsi="Times New Roman" w:cs="Times New Roman"/>
          <w:sz w:val="18"/>
          <w:szCs w:val="18"/>
        </w:rPr>
        <w:t xml:space="preserve"> (603) 433-6198</w:t>
      </w:r>
    </w:p>
    <w:p w14:paraId="39ED6AC4" w14:textId="77777777" w:rsidR="004F2172" w:rsidRPr="002576D1" w:rsidRDefault="004F2172" w:rsidP="00CA5D2E">
      <w:pPr>
        <w:rPr>
          <w:rFonts w:ascii="Times New Roman" w:hAnsi="Times New Roman" w:cs="Times New Roman"/>
          <w:sz w:val="18"/>
          <w:szCs w:val="18"/>
        </w:rPr>
      </w:pPr>
    </w:p>
    <w:p w14:paraId="6425BB0A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168566AC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16C08783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731B7AD0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00436FAF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36203244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0C351C32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6C876295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20DDE5B7" w14:textId="77777777" w:rsidR="00CA5D2E" w:rsidRPr="002576D1" w:rsidRDefault="00CA5D2E" w:rsidP="00CA5D2E">
      <w:pPr>
        <w:rPr>
          <w:rFonts w:ascii="Times New Roman" w:hAnsi="Times New Roman" w:cs="Times New Roman"/>
          <w:sz w:val="18"/>
          <w:szCs w:val="18"/>
        </w:rPr>
      </w:pPr>
    </w:p>
    <w:p w14:paraId="7BC2736B" w14:textId="0738712B" w:rsidR="00CA5D2E" w:rsidRPr="002576D1" w:rsidRDefault="00A7603D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Date:</w:t>
      </w:r>
      <w:r w:rsidR="007D0A15">
        <w:rPr>
          <w:rFonts w:ascii="Times New Roman" w:hAnsi="Times New Roman" w:cs="Times New Roman"/>
        </w:rPr>
        <w:t xml:space="preserve">  </w:t>
      </w:r>
      <w:r w:rsidR="000548D7">
        <w:rPr>
          <w:rFonts w:ascii="Times New Roman" w:hAnsi="Times New Roman" w:cs="Times New Roman"/>
        </w:rPr>
        <w:t>January 26, 2024</w:t>
      </w:r>
    </w:p>
    <w:p w14:paraId="4D7C4417" w14:textId="77777777" w:rsidR="00EA3104" w:rsidRDefault="00EA3104" w:rsidP="00CA5D2E">
      <w:pPr>
        <w:rPr>
          <w:rFonts w:ascii="Times New Roman" w:hAnsi="Times New Roman" w:cs="Times New Roman"/>
        </w:rPr>
      </w:pPr>
    </w:p>
    <w:p w14:paraId="324342A3" w14:textId="0CC18B29" w:rsidR="00520F51" w:rsidRDefault="007D0A15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 </w:t>
      </w:r>
      <w:r w:rsidR="000548D7">
        <w:rPr>
          <w:rFonts w:ascii="Times New Roman" w:hAnsi="Times New Roman" w:cs="Times New Roman"/>
        </w:rPr>
        <w:t>Luis A. Rivas and Valeria L. Rienzi</w:t>
      </w:r>
    </w:p>
    <w:p w14:paraId="3A16F415" w14:textId="1D9E96BC" w:rsidR="00520F51" w:rsidRDefault="00520F51" w:rsidP="007D0A15">
      <w:pPr>
        <w:rPr>
          <w:rFonts w:ascii="Times New Roman" w:hAnsi="Times New Roman" w:cs="Times New Roman"/>
        </w:rPr>
      </w:pPr>
    </w:p>
    <w:p w14:paraId="68095A40" w14:textId="71B3D0E1" w:rsidR="00520F51" w:rsidRDefault="00520F51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480778">
        <w:rPr>
          <w:rFonts w:ascii="Times New Roman" w:hAnsi="Times New Roman" w:cs="Times New Roman"/>
        </w:rPr>
        <w:t xml:space="preserve">  </w:t>
      </w:r>
      <w:r w:rsidR="000548D7">
        <w:rPr>
          <w:rFonts w:ascii="Times New Roman" w:hAnsi="Times New Roman" w:cs="Times New Roman"/>
        </w:rPr>
        <w:t>35 Grist Mill Lane, Map 11, Lot 23</w:t>
      </w:r>
      <w:r w:rsidR="00480778">
        <w:rPr>
          <w:rFonts w:ascii="Times New Roman" w:hAnsi="Times New Roman" w:cs="Times New Roman"/>
        </w:rPr>
        <w:t xml:space="preserve"> </w:t>
      </w:r>
    </w:p>
    <w:p w14:paraId="1A613C7B" w14:textId="1F59EE29" w:rsidR="000548D7" w:rsidRDefault="000548D7" w:rsidP="007D0A15">
      <w:pPr>
        <w:rPr>
          <w:rFonts w:ascii="Times New Roman" w:hAnsi="Times New Roman" w:cs="Times New Roman"/>
        </w:rPr>
      </w:pPr>
    </w:p>
    <w:p w14:paraId="58126C91" w14:textId="264BD3A6" w:rsidR="000548D7" w:rsidRDefault="000548D7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January Planning Board meeting held on January 24, 2024 the Planning Board voted unanimously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APPROVE a Conditional Use Permit for the applicant for work within the 100 foot tidal buffer and within 50 feet of a Class B wetland buffer as presented in the Ross Engineering plans dated January 19, 2024.  The approval is conditioned on receipt of all state and federal permits.  </w:t>
      </w:r>
    </w:p>
    <w:p w14:paraId="7A1D7821" w14:textId="1F4B4512" w:rsidR="000548D7" w:rsidRDefault="000548D7" w:rsidP="007D0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is based on the applicant having met all the criteria for a Conditional Use Permit as stipulated in the New Castle Zoning Ordinance Section 9.2.5.1.</w:t>
      </w:r>
    </w:p>
    <w:p w14:paraId="6E8E89F0" w14:textId="6D4EBE56" w:rsidR="00480778" w:rsidRDefault="00480778" w:rsidP="007D0A15">
      <w:pPr>
        <w:rPr>
          <w:rFonts w:ascii="Times New Roman" w:hAnsi="Times New Roman" w:cs="Times New Roman"/>
        </w:rPr>
      </w:pPr>
    </w:p>
    <w:p w14:paraId="23604C6F" w14:textId="75E5268D" w:rsidR="00CA5D2E" w:rsidRDefault="00CA5D2E" w:rsidP="00CA5D2E">
      <w:pPr>
        <w:rPr>
          <w:rFonts w:ascii="Times New Roman" w:hAnsi="Times New Roman" w:cs="Times New Roman"/>
        </w:rPr>
      </w:pPr>
    </w:p>
    <w:p w14:paraId="7304D4AC" w14:textId="1B5FC897" w:rsidR="002767CB" w:rsidRDefault="002767CB" w:rsidP="00CA5D2E">
      <w:pPr>
        <w:rPr>
          <w:rFonts w:ascii="Times New Roman" w:hAnsi="Times New Roman" w:cs="Times New Roman"/>
        </w:rPr>
      </w:pPr>
    </w:p>
    <w:p w14:paraId="449F174E" w14:textId="77777777" w:rsidR="002767CB" w:rsidRPr="002576D1" w:rsidRDefault="002767CB" w:rsidP="00CA5D2E">
      <w:pPr>
        <w:rPr>
          <w:rFonts w:ascii="Times New Roman" w:hAnsi="Times New Roman" w:cs="Times New Roman"/>
        </w:rPr>
      </w:pPr>
    </w:p>
    <w:p w14:paraId="40611564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677E79B6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Signed:     _______________________________________</w:t>
      </w:r>
    </w:p>
    <w:p w14:paraId="7A1039E5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P. Darcy Horgan</w:t>
      </w:r>
    </w:p>
    <w:p w14:paraId="5B89ECEB" w14:textId="77777777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Planning Board Chairman</w:t>
      </w:r>
    </w:p>
    <w:p w14:paraId="5552CE68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64C56038" w14:textId="77777777" w:rsidR="00CA5D2E" w:rsidRPr="002576D1" w:rsidRDefault="00CA5D2E" w:rsidP="00CA5D2E">
      <w:pPr>
        <w:rPr>
          <w:rFonts w:ascii="Times New Roman" w:hAnsi="Times New Roman" w:cs="Times New Roman"/>
        </w:rPr>
      </w:pPr>
    </w:p>
    <w:p w14:paraId="03092887" w14:textId="476C5AE1" w:rsidR="00CA5D2E" w:rsidRPr="002576D1" w:rsidRDefault="00CA5D2E" w:rsidP="00CA5D2E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</w:t>
      </w:r>
    </w:p>
    <w:p w14:paraId="116470E7" w14:textId="77777777" w:rsidR="007D62C7" w:rsidRPr="002576D1" w:rsidRDefault="007D62C7" w:rsidP="007D62C7">
      <w:pPr>
        <w:rPr>
          <w:rFonts w:ascii="Times New Roman" w:hAnsi="Times New Roman" w:cs="Times New Roman"/>
        </w:rPr>
      </w:pPr>
    </w:p>
    <w:p w14:paraId="554C07B0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>cc:                Applicant</w:t>
      </w:r>
    </w:p>
    <w:p w14:paraId="60CFDD80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Building Inspector</w:t>
      </w:r>
    </w:p>
    <w:p w14:paraId="21716D4A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Selectmen</w:t>
      </w:r>
    </w:p>
    <w:p w14:paraId="177A780B" w14:textId="77777777" w:rsidR="007D62C7" w:rsidRPr="002576D1" w:rsidRDefault="007D62C7" w:rsidP="007D62C7">
      <w:pPr>
        <w:rPr>
          <w:rFonts w:ascii="Times New Roman" w:hAnsi="Times New Roman" w:cs="Times New Roman"/>
        </w:rPr>
      </w:pPr>
      <w:r w:rsidRPr="002576D1">
        <w:rPr>
          <w:rFonts w:ascii="Times New Roman" w:hAnsi="Times New Roman" w:cs="Times New Roman"/>
        </w:rPr>
        <w:t xml:space="preserve">                     Town Files</w:t>
      </w:r>
    </w:p>
    <w:p w14:paraId="505BEE66" w14:textId="77777777" w:rsidR="00CA5D2E" w:rsidRPr="002576D1" w:rsidRDefault="007D62C7" w:rsidP="007D62C7">
      <w:pPr>
        <w:rPr>
          <w:rFonts w:ascii="Times New Roman" w:hAnsi="Times New Roman" w:cs="Times New Roman"/>
          <w:sz w:val="18"/>
          <w:szCs w:val="18"/>
        </w:rPr>
      </w:pPr>
      <w:r w:rsidRPr="002576D1">
        <w:rPr>
          <w:rFonts w:ascii="Times New Roman" w:hAnsi="Times New Roman" w:cs="Times New Roman"/>
        </w:rPr>
        <w:t xml:space="preserve">                     Town Clerk</w:t>
      </w:r>
    </w:p>
    <w:sectPr w:rsidR="00CA5D2E" w:rsidRPr="002576D1" w:rsidSect="00712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54"/>
    <w:rsid w:val="000548D7"/>
    <w:rsid w:val="0008463A"/>
    <w:rsid w:val="0013394E"/>
    <w:rsid w:val="001D6169"/>
    <w:rsid w:val="00221FCA"/>
    <w:rsid w:val="002576D1"/>
    <w:rsid w:val="002767CB"/>
    <w:rsid w:val="002E3A90"/>
    <w:rsid w:val="00450746"/>
    <w:rsid w:val="00480778"/>
    <w:rsid w:val="004F2172"/>
    <w:rsid w:val="00520F51"/>
    <w:rsid w:val="00564873"/>
    <w:rsid w:val="005E634D"/>
    <w:rsid w:val="00602496"/>
    <w:rsid w:val="00634970"/>
    <w:rsid w:val="006D0BA8"/>
    <w:rsid w:val="006E398C"/>
    <w:rsid w:val="007122A3"/>
    <w:rsid w:val="00764D54"/>
    <w:rsid w:val="007D0A15"/>
    <w:rsid w:val="007D62C7"/>
    <w:rsid w:val="00832442"/>
    <w:rsid w:val="00890C07"/>
    <w:rsid w:val="009623E8"/>
    <w:rsid w:val="009D4B78"/>
    <w:rsid w:val="00A034CD"/>
    <w:rsid w:val="00A7603D"/>
    <w:rsid w:val="00CA5D2E"/>
    <w:rsid w:val="00CD4339"/>
    <w:rsid w:val="00D02B4E"/>
    <w:rsid w:val="00E1735B"/>
    <w:rsid w:val="00EA3104"/>
    <w:rsid w:val="00E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B395"/>
  <w15:chartTrackingRefBased/>
  <w15:docId w15:val="{CBA74652-A615-2640-A95D-2BAB590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McDonald</dc:creator>
  <cp:keywords/>
  <dc:description/>
  <cp:lastModifiedBy>Darcy Horgan</cp:lastModifiedBy>
  <cp:revision>2</cp:revision>
  <cp:lastPrinted>2024-01-26T15:28:00Z</cp:lastPrinted>
  <dcterms:created xsi:type="dcterms:W3CDTF">2024-01-26T15:30:00Z</dcterms:created>
  <dcterms:modified xsi:type="dcterms:W3CDTF">2024-01-26T15:30:00Z</dcterms:modified>
</cp:coreProperties>
</file>